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bookmarkStart w:id="0" w:name="block-74027422"/>
      <w:r w:rsidRPr="00355F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355F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Башкортостан</w:t>
      </w:r>
      <w:bookmarkEnd w:id="1"/>
      <w:r w:rsidRPr="00355F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355F66">
        <w:rPr>
          <w:rFonts w:ascii="Times New Roman" w:hAnsi="Times New Roman"/>
          <w:b/>
          <w:color w:val="000000"/>
          <w:sz w:val="28"/>
          <w:lang w:val="ru-RU"/>
        </w:rPr>
        <w:t>Муниципальный район Учалинский район Республики Башкортостан</w:t>
      </w:r>
      <w:bookmarkEnd w:id="2"/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D04B6" w:rsidTr="00FD04B6">
        <w:tc>
          <w:tcPr>
            <w:tcW w:w="3114" w:type="dxa"/>
          </w:tcPr>
          <w:p w:rsidR="00FD04B6" w:rsidRDefault="00FD04B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D04B6" w:rsidRDefault="00FD04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FD04B6" w:rsidRDefault="00FD04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«25» 08   2025 г.</w:t>
            </w:r>
          </w:p>
          <w:p w:rsidR="00FD04B6" w:rsidRDefault="00FD04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04B6" w:rsidRDefault="00FD04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D04B6" w:rsidRDefault="00FD04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D04B6" w:rsidRDefault="00FD04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04B6" w:rsidRDefault="00FD04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FD04B6" w:rsidRDefault="00FD04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«01» 09   2025 г.</w:t>
            </w:r>
          </w:p>
          <w:p w:rsidR="00FD04B6" w:rsidRDefault="00FD04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04B6" w:rsidRDefault="00FD04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D04B6" w:rsidRDefault="00FD04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д. Курама</w:t>
            </w:r>
          </w:p>
          <w:p w:rsidR="00FD04B6" w:rsidRDefault="00FD04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04B6" w:rsidRDefault="00FD04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FD04B6" w:rsidRDefault="00FD04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 от «01» 09   2025 г.</w:t>
            </w:r>
          </w:p>
          <w:p w:rsidR="00FD04B6" w:rsidRDefault="00FD04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1E6A" w:rsidRPr="00355F66" w:rsidRDefault="00BE1E6A">
      <w:pPr>
        <w:spacing w:after="0"/>
        <w:ind w:left="120"/>
        <w:rPr>
          <w:lang w:val="ru-RU"/>
        </w:rPr>
      </w:pPr>
      <w:bookmarkStart w:id="3" w:name="_GoBack"/>
      <w:bookmarkEnd w:id="3"/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 9148048)</w:t>
      </w: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BE1E6A" w:rsidRPr="00355F66" w:rsidRDefault="00180BA5">
      <w:pPr>
        <w:spacing w:after="0" w:line="408" w:lineRule="auto"/>
        <w:ind w:left="120"/>
        <w:jc w:val="center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BE1E6A">
      <w:pPr>
        <w:spacing w:after="0"/>
        <w:ind w:left="120"/>
        <w:jc w:val="center"/>
        <w:rPr>
          <w:lang w:val="ru-RU"/>
        </w:rPr>
      </w:pPr>
    </w:p>
    <w:p w:rsidR="00BE1E6A" w:rsidRPr="00355F66" w:rsidRDefault="00180BA5">
      <w:pPr>
        <w:spacing w:after="0"/>
        <w:ind w:left="120"/>
        <w:jc w:val="center"/>
        <w:rPr>
          <w:lang w:val="ru-RU"/>
        </w:rPr>
      </w:pPr>
      <w:bookmarkStart w:id="4" w:name="ae4c76de-41ab-46d4-9fe8-5c6b8c856b06"/>
      <w:r w:rsidRPr="00355F66">
        <w:rPr>
          <w:rFonts w:ascii="Times New Roman" w:hAnsi="Times New Roman"/>
          <w:b/>
          <w:color w:val="000000"/>
          <w:sz w:val="28"/>
          <w:lang w:val="ru-RU"/>
        </w:rPr>
        <w:lastRenderedPageBreak/>
        <w:t>д. Курама</w:t>
      </w:r>
      <w:bookmarkEnd w:id="4"/>
      <w:r w:rsidRPr="00355F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2e736e0-d89d-49da-83ee-47ec29d46038"/>
      <w:r w:rsidRPr="00355F6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BE1E6A" w:rsidRPr="00355F66" w:rsidRDefault="00BE1E6A">
      <w:pPr>
        <w:spacing w:after="0"/>
        <w:ind w:left="120"/>
        <w:rPr>
          <w:lang w:val="ru-RU"/>
        </w:rPr>
      </w:pPr>
    </w:p>
    <w:p w:rsidR="00BE1E6A" w:rsidRPr="00355F66" w:rsidRDefault="00BE1E6A">
      <w:pPr>
        <w:rPr>
          <w:lang w:val="ru-RU"/>
        </w:rPr>
        <w:sectPr w:rsidR="00BE1E6A" w:rsidRPr="00355F66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bookmarkStart w:id="6" w:name="block-74027423"/>
      <w:bookmarkEnd w:id="0"/>
      <w:r w:rsidRPr="00355F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355F66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BE1E6A" w:rsidRPr="00355F66" w:rsidRDefault="00BE1E6A">
      <w:pPr>
        <w:rPr>
          <w:lang w:val="ru-RU"/>
        </w:rPr>
        <w:sectPr w:rsidR="00BE1E6A" w:rsidRPr="00355F66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bookmarkStart w:id="8" w:name="block-74027424"/>
      <w:bookmarkEnd w:id="6"/>
      <w:r w:rsidRPr="00355F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и их назначение. 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Процессор. Оперативная и долговременная память. </w:t>
      </w:r>
      <w:r w:rsidRPr="00355F66">
        <w:rPr>
          <w:rFonts w:ascii="Times New Roman" w:hAnsi="Times New Roman"/>
          <w:color w:val="000000"/>
          <w:sz w:val="28"/>
          <w:lang w:val="ru-RU"/>
        </w:rPr>
        <w:t>Устройства ввода и вывода. Сенсорный ввод, датчики мобильных устройств, средства биометрической аутентификации.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Сеть Интернет. Веб-страница, веб-сайт. Структура адресов веб-ресурсов. Браузер. </w:t>
      </w:r>
      <w:r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355F66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</w:t>
      </w:r>
      <w:r w:rsidRPr="00355F66">
        <w:rPr>
          <w:rFonts w:ascii="Times New Roman" w:hAnsi="Times New Roman"/>
          <w:color w:val="000000"/>
          <w:sz w:val="28"/>
          <w:lang w:val="ru-RU"/>
        </w:rPr>
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55F66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55F66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Растровое и векторное представление изображений. </w:t>
      </w:r>
      <w:r w:rsidRPr="00FD04B6">
        <w:rPr>
          <w:rFonts w:ascii="Times New Roman" w:hAnsi="Times New Roman"/>
          <w:color w:val="000000"/>
          <w:sz w:val="28"/>
          <w:lang w:val="ru-RU"/>
        </w:rPr>
        <w:t>Пиксель. Оценка информационного объёма графических данных для растрового изображения.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Правила набора текста. Редактирование текста. Свойства символов. Шрифт. Типы шрифтов (рубленые, с засечками, моноширинные). </w:t>
      </w:r>
      <w:r w:rsidRPr="00355F66">
        <w:rPr>
          <w:rFonts w:ascii="Times New Roman" w:hAnsi="Times New Roman"/>
          <w:color w:val="000000"/>
          <w:sz w:val="28"/>
          <w:lang w:val="ru-RU"/>
        </w:rPr>
        <w:t>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Слайд. Добавление на слайд текста и изображений. </w:t>
      </w:r>
      <w:r w:rsidRPr="00355F66">
        <w:rPr>
          <w:rFonts w:ascii="Times New Roman" w:hAnsi="Times New Roman"/>
          <w:color w:val="000000"/>
          <w:sz w:val="28"/>
          <w:lang w:val="ru-RU"/>
        </w:rPr>
        <w:t>Работа с несколькими слайдами.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Алфавит. Основание. Развёрнутая форма записи числа. </w:t>
      </w:r>
      <w:r w:rsidRPr="00355F66">
        <w:rPr>
          <w:rFonts w:ascii="Times New Roman" w:hAnsi="Times New Roman"/>
          <w:color w:val="000000"/>
          <w:sz w:val="28"/>
          <w:lang w:val="ru-RU"/>
        </w:rPr>
        <w:t>Перевод в десятичную систему чисел, записанных в других системах счисления.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5F6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-адреса узлов. </w:t>
      </w:r>
      <w:r w:rsidRPr="00355F66">
        <w:rPr>
          <w:rFonts w:ascii="Times New Roman" w:hAnsi="Times New Roman"/>
          <w:color w:val="000000"/>
          <w:sz w:val="28"/>
          <w:lang w:val="ru-RU"/>
        </w:rPr>
        <w:t>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FD04B6">
        <w:rPr>
          <w:rFonts w:ascii="Times New Roman" w:hAnsi="Times New Roman"/>
          <w:color w:val="000000"/>
          <w:sz w:val="28"/>
          <w:lang w:val="ru-RU"/>
        </w:rPr>
        <w:t>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Граф. Вершина, ребро, путь. 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</w:r>
      <w:r w:rsidRPr="00FD04B6">
        <w:rPr>
          <w:rFonts w:ascii="Times New Roman" w:hAnsi="Times New Roman"/>
          <w:color w:val="000000"/>
          <w:sz w:val="28"/>
          <w:lang w:val="ru-RU"/>
        </w:rPr>
        <w:t>Вычисление количества путей в направленном ациклическом графе.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>
        <w:rPr>
          <w:rFonts w:ascii="Times New Roman" w:hAnsi="Times New Roman"/>
          <w:color w:val="000000"/>
          <w:sz w:val="28"/>
        </w:rPr>
        <w:t xml:space="preserve">Примеры использования деревьев. </w:t>
      </w:r>
      <w:r w:rsidRPr="00355F66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55F6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5F6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</w:t>
      </w:r>
      <w:r w:rsidRPr="00355F66">
        <w:rPr>
          <w:rFonts w:ascii="Times New Roman" w:hAnsi="Times New Roman"/>
          <w:color w:val="000000"/>
          <w:sz w:val="28"/>
          <w:lang w:val="ru-RU"/>
        </w:rPr>
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355F66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BE1E6A" w:rsidRPr="00355F66" w:rsidRDefault="00BE1E6A">
      <w:pPr>
        <w:rPr>
          <w:lang w:val="ru-RU"/>
        </w:rPr>
        <w:sectPr w:rsidR="00BE1E6A" w:rsidRPr="00355F66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bookmarkStart w:id="9" w:name="block-74027425"/>
      <w:bookmarkEnd w:id="8"/>
      <w:r w:rsidRPr="00355F6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BE1E6A" w:rsidRPr="00355F6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BE1E6A" w:rsidRPr="00355F66" w:rsidRDefault="00180BA5">
      <w:pPr>
        <w:spacing w:after="0" w:line="264" w:lineRule="auto"/>
        <w:ind w:left="12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E1E6A" w:rsidRPr="00355F66" w:rsidRDefault="00180BA5">
      <w:pPr>
        <w:spacing w:after="0" w:line="264" w:lineRule="auto"/>
        <w:ind w:firstLine="600"/>
        <w:jc w:val="both"/>
        <w:rPr>
          <w:lang w:val="ru-RU"/>
        </w:rPr>
      </w:pPr>
      <w:r w:rsidRPr="00355F6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FD04B6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04B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04B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FD04B6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D04B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BE1E6A" w:rsidRPr="00FD04B6" w:rsidRDefault="00BE1E6A">
      <w:pPr>
        <w:spacing w:after="0" w:line="264" w:lineRule="auto"/>
        <w:ind w:left="120"/>
        <w:jc w:val="both"/>
        <w:rPr>
          <w:lang w:val="ru-RU"/>
        </w:rPr>
      </w:pPr>
    </w:p>
    <w:p w:rsidR="00BE1E6A" w:rsidRPr="00FD04B6" w:rsidRDefault="00180BA5">
      <w:pPr>
        <w:spacing w:after="0" w:line="264" w:lineRule="auto"/>
        <w:ind w:left="12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D04B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D04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D04B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BE1E6A" w:rsidRPr="00FD04B6" w:rsidRDefault="00180BA5">
      <w:pPr>
        <w:spacing w:after="0" w:line="264" w:lineRule="auto"/>
        <w:ind w:firstLine="600"/>
        <w:jc w:val="both"/>
        <w:rPr>
          <w:lang w:val="ru-RU"/>
        </w:rPr>
      </w:pPr>
      <w:r w:rsidRPr="00FD04B6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BE1E6A" w:rsidRPr="00FD04B6" w:rsidRDefault="00BE1E6A">
      <w:pPr>
        <w:rPr>
          <w:lang w:val="ru-RU"/>
        </w:rPr>
        <w:sectPr w:rsidR="00BE1E6A" w:rsidRPr="00FD04B6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bookmarkStart w:id="10" w:name="block-74027426"/>
      <w:bookmarkEnd w:id="9"/>
      <w:r w:rsidRPr="00FD04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1E6A" w:rsidRDefault="00180B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BE1E6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</w:tbl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BE1E6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</w:tbl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BE1E6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</w:tbl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bookmarkStart w:id="11" w:name="block-7402742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E1E6A" w:rsidRDefault="00180B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BE1E6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</w:tbl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BE1E6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курсу информатики 8 класса / </w:t>
            </w: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</w:tbl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BE1E6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1E6A" w:rsidRDefault="00BE1E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1E6A" w:rsidRDefault="00BE1E6A"/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E1E6A" w:rsidRPr="00FD04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04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Pr="00FD04B6" w:rsidRDefault="00180BA5">
            <w:pPr>
              <w:spacing w:after="0"/>
              <w:ind w:left="135"/>
              <w:rPr>
                <w:lang w:val="ru-RU"/>
              </w:rPr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 w:rsidRPr="00FD04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E1E6A" w:rsidRDefault="00BE1E6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B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1E6A" w:rsidRDefault="00BE1E6A"/>
        </w:tc>
      </w:tr>
    </w:tbl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BE1E6A">
      <w:pPr>
        <w:sectPr w:rsidR="00BE1E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before="199" w:after="199" w:line="336" w:lineRule="auto"/>
        <w:ind w:left="120"/>
      </w:pPr>
      <w:bookmarkStart w:id="12" w:name="block-7402742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BE1E6A" w:rsidRDefault="00BE1E6A">
      <w:pPr>
        <w:spacing w:before="199" w:after="199" w:line="336" w:lineRule="auto"/>
        <w:ind w:left="120"/>
      </w:pPr>
    </w:p>
    <w:p w:rsidR="00BE1E6A" w:rsidRDefault="00180BA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1E6A" w:rsidRDefault="00BE1E6A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251"/>
      </w:tblGrid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BE1E6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BE1E6A" w:rsidRDefault="00BE1E6A">
      <w:pPr>
        <w:spacing w:after="0"/>
        <w:ind w:left="120"/>
      </w:pPr>
    </w:p>
    <w:p w:rsidR="00BE1E6A" w:rsidRDefault="00180B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1E6A" w:rsidRDefault="00BE1E6A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7"/>
      </w:tblGrid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BE1E6A" w:rsidRDefault="00BE1E6A">
      <w:pPr>
        <w:spacing w:after="0"/>
        <w:ind w:left="120"/>
      </w:pPr>
    </w:p>
    <w:p w:rsidR="00BE1E6A" w:rsidRDefault="00180B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BE1E6A" w:rsidRDefault="00BE1E6A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238"/>
      </w:tblGrid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BE1E6A" w:rsidRDefault="00BE1E6A">
      <w:pPr>
        <w:sectPr w:rsidR="00BE1E6A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before="199" w:after="199" w:line="336" w:lineRule="auto"/>
        <w:ind w:left="120"/>
      </w:pPr>
      <w:bookmarkStart w:id="13" w:name="block-7402743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E1E6A" w:rsidRDefault="00BE1E6A">
      <w:pPr>
        <w:spacing w:before="199" w:after="199" w:line="336" w:lineRule="auto"/>
        <w:ind w:left="120"/>
      </w:pPr>
    </w:p>
    <w:p w:rsidR="00BE1E6A" w:rsidRDefault="00180BA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1E6A" w:rsidRDefault="00BE1E6A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8195"/>
      </w:tblGrid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 w:rsidR="00BE1E6A" w:rsidRDefault="00BE1E6A">
      <w:pPr>
        <w:spacing w:after="0"/>
        <w:ind w:left="120"/>
      </w:pPr>
    </w:p>
    <w:p w:rsidR="00BE1E6A" w:rsidRDefault="00180B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1E6A" w:rsidRDefault="00BE1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8141"/>
      </w:tblGrid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известных значениях истинности входящих в него элементарных высказываний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максимума из двух, трёх и четырёх чисел. Решение квадратного уравнения, имеющего вещественные корни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BE1E6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BE1E6A" w:rsidRDefault="00BE1E6A">
      <w:pPr>
        <w:spacing w:after="0"/>
        <w:ind w:left="120"/>
      </w:pPr>
    </w:p>
    <w:p w:rsidR="00BE1E6A" w:rsidRDefault="00180B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E1E6A" w:rsidRDefault="00BE1E6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87"/>
      </w:tblGrid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BE1E6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BE1E6A" w:rsidRDefault="00BE1E6A">
      <w:pPr>
        <w:spacing w:after="0"/>
        <w:ind w:left="120"/>
      </w:pPr>
    </w:p>
    <w:p w:rsidR="00BE1E6A" w:rsidRDefault="00BE1E6A">
      <w:pPr>
        <w:sectPr w:rsidR="00BE1E6A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before="199" w:after="199" w:line="336" w:lineRule="auto"/>
        <w:ind w:left="120"/>
      </w:pPr>
      <w:bookmarkStart w:id="14" w:name="block-7402743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BE1E6A" w:rsidRDefault="00BE1E6A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E1E6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BE1E6A" w:rsidRDefault="00BE1E6A">
      <w:pPr>
        <w:spacing w:after="0" w:line="336" w:lineRule="auto"/>
        <w:ind w:left="120"/>
      </w:pPr>
    </w:p>
    <w:p w:rsidR="00BE1E6A" w:rsidRDefault="00BE1E6A">
      <w:pPr>
        <w:sectPr w:rsidR="00BE1E6A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before="199" w:after="199" w:line="336" w:lineRule="auto"/>
        <w:ind w:left="120"/>
      </w:pPr>
      <w:bookmarkStart w:id="15" w:name="block-7402743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:rsidR="00BE1E6A" w:rsidRDefault="00BE1E6A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259"/>
      </w:tblGrid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Сетевое хранение данных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информационного объёма данных. Бит, байт, килобайт, мегабайт, гигабайт. Скорость передачи данных. Единицы скорости передачи данных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BE1E6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E1E6A" w:rsidRDefault="00180BA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Обработка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больших наборов данных. Численное моделирование в электронных таблицах</w:t>
            </w:r>
          </w:p>
        </w:tc>
      </w:tr>
    </w:tbl>
    <w:p w:rsidR="00BE1E6A" w:rsidRDefault="00BE1E6A">
      <w:pPr>
        <w:spacing w:after="0" w:line="336" w:lineRule="auto"/>
        <w:ind w:left="120"/>
      </w:pPr>
    </w:p>
    <w:p w:rsidR="00BE1E6A" w:rsidRDefault="00BE1E6A">
      <w:pPr>
        <w:sectPr w:rsidR="00BE1E6A">
          <w:pgSz w:w="11906" w:h="16383"/>
          <w:pgMar w:top="1134" w:right="850" w:bottom="1134" w:left="1701" w:header="720" w:footer="720" w:gutter="0"/>
          <w:cols w:space="720"/>
        </w:sectPr>
      </w:pPr>
    </w:p>
    <w:p w:rsidR="00BE1E6A" w:rsidRDefault="00180BA5">
      <w:pPr>
        <w:spacing w:after="0"/>
        <w:ind w:left="120"/>
      </w:pPr>
      <w:bookmarkStart w:id="16" w:name="block-7402742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E1E6A" w:rsidRDefault="00180B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E1E6A" w:rsidRDefault="00180BA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Информатика: 7-й класс: базовый уровень: учебник; 5-е издание, переработанное Босова Л.Л., Босова А.Ю.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r>
        <w:rPr>
          <w:sz w:val="28"/>
        </w:rPr>
        <w:br/>
      </w:r>
      <w:bookmarkStart w:id="17" w:name="1fdd9878-aabe-49b3-a26b-db65386f5009"/>
      <w:r>
        <w:rPr>
          <w:rFonts w:ascii="Times New Roman" w:hAnsi="Times New Roman"/>
          <w:color w:val="000000"/>
          <w:sz w:val="28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7"/>
    </w:p>
    <w:p w:rsidR="00BE1E6A" w:rsidRDefault="00BE1E6A">
      <w:pPr>
        <w:spacing w:after="0" w:line="480" w:lineRule="auto"/>
        <w:ind w:left="120"/>
      </w:pPr>
    </w:p>
    <w:p w:rsidR="00BE1E6A" w:rsidRDefault="00BE1E6A">
      <w:pPr>
        <w:spacing w:after="0"/>
        <w:ind w:left="120"/>
      </w:pPr>
    </w:p>
    <w:p w:rsidR="00BE1E6A" w:rsidRDefault="00180B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E1E6A" w:rsidRDefault="00BE1E6A">
      <w:pPr>
        <w:spacing w:after="0" w:line="480" w:lineRule="auto"/>
        <w:ind w:left="120"/>
      </w:pPr>
    </w:p>
    <w:p w:rsidR="00BE1E6A" w:rsidRDefault="00BE1E6A">
      <w:pPr>
        <w:spacing w:after="0"/>
        <w:ind w:left="120"/>
      </w:pPr>
    </w:p>
    <w:p w:rsidR="00BE1E6A" w:rsidRDefault="00180B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E1E6A" w:rsidRDefault="00BE1E6A">
      <w:pPr>
        <w:spacing w:after="0" w:line="480" w:lineRule="auto"/>
        <w:ind w:left="120"/>
      </w:pPr>
    </w:p>
    <w:p w:rsidR="00BE1E6A" w:rsidRDefault="00BE1E6A">
      <w:pPr>
        <w:sectPr w:rsidR="00BE1E6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180BA5" w:rsidRDefault="00180BA5"/>
    <w:sectPr w:rsidR="00180B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6A"/>
    <w:rsid w:val="00180BA5"/>
    <w:rsid w:val="00355F66"/>
    <w:rsid w:val="00BE1E6A"/>
    <w:rsid w:val="00FD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035B8-DB9E-4E0E-B0EA-2FF67CC7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828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b45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13698</Words>
  <Characters>78085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2025-09-19T07:34:00Z</dcterms:created>
  <dcterms:modified xsi:type="dcterms:W3CDTF">2026-05-15T06:23:00Z</dcterms:modified>
</cp:coreProperties>
</file>